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2267.716535433071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Liberation Serif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2">
    <w:pPr>
      <w:widowControl w:val="0"/>
      <w:spacing w:line="240" w:lineRule="auto"/>
      <w:ind w:left="-708.6614173228347" w:right="-550.8661417322827" w:firstLine="0"/>
      <w:jc w:val="center"/>
      <w:rPr>
        <w:rFonts w:ascii="Liberation Serif" w:cs="Liberation Serif" w:eastAsia="Liberation Serif" w:hAnsi="Liberation Serif"/>
        <w:b w:val="1"/>
        <w:sz w:val="18"/>
        <w:szCs w:val="18"/>
      </w:rPr>
    </w:pPr>
    <w:r w:rsidDel="00000000" w:rsidR="00000000" w:rsidRPr="00000000">
      <w:rPr>
        <w:rFonts w:ascii="Liberation Serif" w:cs="Liberation Serif" w:eastAsia="Liberation Serif" w:hAnsi="Liberation Serif"/>
        <w:b w:val="1"/>
        <w:sz w:val="18"/>
        <w:szCs w:val="18"/>
      </w:rPr>
      <mc:AlternateContent>
        <mc:Choice Requires="wpg">
          <w:drawing>
            <wp:anchor allowOverlap="1" behindDoc="1" distB="114300" distT="114300" distL="114300" distR="114300" hidden="0" layoutInCell="1" locked="0" relativeHeight="0" simplePos="0">
              <wp:simplePos x="0" y="0"/>
              <wp:positionH relativeFrom="page">
                <wp:posOffset>542925</wp:posOffset>
              </wp:positionH>
              <wp:positionV relativeFrom="page">
                <wp:posOffset>285750</wp:posOffset>
              </wp:positionV>
              <wp:extent cx="6162675" cy="1009650"/>
              <wp:effectExtent b="25400" l="25400" r="25400" t="25400"/>
              <wp:wrapNone/>
              <wp:docPr id="1" name=""/>
              <a:graphic>
                <a:graphicData uri="http://schemas.microsoft.com/office/word/2010/wordprocessingShape">
                  <wps:wsp>
                    <wps:cNvSpPr txBox="1"/>
                    <wps:cNvPr id="2" name="Shape 2"/>
                    <wps:spPr>
                      <a:xfrm>
                        <a:off x="-61350" y="613550"/>
                        <a:ext cx="7035300" cy="139080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00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t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114300" distT="114300" distL="114300" distR="114300" hidden="0" layoutInCell="1" locked="0" relativeHeight="0" simplePos="0">
              <wp:simplePos x="0" y="0"/>
              <wp:positionH relativeFrom="page">
                <wp:posOffset>542925</wp:posOffset>
              </wp:positionH>
              <wp:positionV relativeFrom="page">
                <wp:posOffset>285750</wp:posOffset>
              </wp:positionV>
              <wp:extent cx="6162675" cy="1009650"/>
              <wp:effectExtent b="25400" l="25400" r="25400" t="25400"/>
              <wp:wrapNone/>
              <wp:docPr id="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62675" cy="1009650"/>
                      </a:xfrm>
                      <a:prstGeom prst="rect"/>
                      <a:ln w="25400">
                        <a:solidFill>
                          <a:srgbClr val="000000"/>
                        </a:solidFill>
                        <a:prstDash val="solid"/>
                      </a:ln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Fonts w:ascii="Liberation Serif" w:cs="Liberation Serif" w:eastAsia="Liberation Serif" w:hAnsi="Liberation Serif"/>
        <w:b w:val="1"/>
        <w:sz w:val="18"/>
        <w:szCs w:val="18"/>
        <w:rtl w:val="0"/>
      </w:rPr>
      <w:t xml:space="preserve">SECRETARIA DE ESTADO DA EDUCAÇÃO 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-285749</wp:posOffset>
          </wp:positionH>
          <wp:positionV relativeFrom="paragraph">
            <wp:posOffset>28576</wp:posOffset>
          </wp:positionV>
          <wp:extent cx="1119188" cy="476250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19188" cy="4762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4873950</wp:posOffset>
          </wp:positionH>
          <wp:positionV relativeFrom="paragraph">
            <wp:posOffset>-100012</wp:posOffset>
          </wp:positionV>
          <wp:extent cx="857250" cy="857250"/>
          <wp:effectExtent b="0" l="0" r="0" t="0"/>
          <wp:wrapNone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57250" cy="8572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03">
    <w:pPr>
      <w:widowControl w:val="0"/>
      <w:spacing w:line="240" w:lineRule="auto"/>
      <w:ind w:left="-708.6614173228347" w:right="-550.8661417322827" w:firstLine="0"/>
      <w:jc w:val="center"/>
      <w:rPr>
        <w:rFonts w:ascii="Liberation Serif" w:cs="Liberation Serif" w:eastAsia="Liberation Serif" w:hAnsi="Liberation Serif"/>
        <w:b w:val="1"/>
        <w:sz w:val="18"/>
        <w:szCs w:val="18"/>
      </w:rPr>
    </w:pPr>
    <w:r w:rsidDel="00000000" w:rsidR="00000000" w:rsidRPr="00000000">
      <w:rPr>
        <w:rFonts w:ascii="Liberation Serif" w:cs="Liberation Serif" w:eastAsia="Liberation Serif" w:hAnsi="Liberation Serif"/>
        <w:b w:val="1"/>
        <w:sz w:val="18"/>
        <w:szCs w:val="18"/>
        <w:rtl w:val="0"/>
      </w:rPr>
      <w:t xml:space="preserve">COLÉGIO ESTADUAL CÍVICO-MILITAR  PROFª LENI MARLENE JACOB</w:t>
    </w:r>
  </w:p>
  <w:p w:rsidR="00000000" w:rsidDel="00000000" w:rsidP="00000000" w:rsidRDefault="00000000" w:rsidRPr="00000000" w14:paraId="00000004">
    <w:pPr>
      <w:widowControl w:val="0"/>
      <w:spacing w:line="240" w:lineRule="auto"/>
      <w:ind w:left="-708.6614173228347" w:right="-550.8661417322827" w:firstLine="0"/>
      <w:jc w:val="center"/>
      <w:rPr>
        <w:rFonts w:ascii="Liberation Serif" w:cs="Liberation Serif" w:eastAsia="Liberation Serif" w:hAnsi="Liberation Serif"/>
        <w:b w:val="1"/>
        <w:sz w:val="18"/>
        <w:szCs w:val="18"/>
      </w:rPr>
    </w:pPr>
    <w:r w:rsidDel="00000000" w:rsidR="00000000" w:rsidRPr="00000000">
      <w:rPr>
        <w:rFonts w:ascii="Liberation Serif" w:cs="Liberation Serif" w:eastAsia="Liberation Serif" w:hAnsi="Liberation Serif"/>
        <w:b w:val="1"/>
        <w:sz w:val="18"/>
        <w:szCs w:val="18"/>
        <w:rtl w:val="0"/>
      </w:rPr>
      <w:t xml:space="preserve"> ENSINO FUNDAMENTAL, MÉDIO E PROFISSIONALIZANTE</w:t>
    </w:r>
  </w:p>
  <w:p w:rsidR="00000000" w:rsidDel="00000000" w:rsidP="00000000" w:rsidRDefault="00000000" w:rsidRPr="00000000" w14:paraId="00000005">
    <w:pPr>
      <w:widowControl w:val="0"/>
      <w:spacing w:line="240" w:lineRule="auto"/>
      <w:ind w:left="-708.6614173228347" w:right="-550.8661417322827" w:firstLine="0"/>
      <w:jc w:val="center"/>
      <w:rPr>
        <w:rFonts w:ascii="Liberation Serif" w:cs="Liberation Serif" w:eastAsia="Liberation Serif" w:hAnsi="Liberation Serif"/>
        <w:b w:val="1"/>
        <w:sz w:val="18"/>
        <w:szCs w:val="18"/>
      </w:rPr>
    </w:pPr>
    <w:r w:rsidDel="00000000" w:rsidR="00000000" w:rsidRPr="00000000">
      <w:rPr>
        <w:rFonts w:ascii="Liberation Serif" w:cs="Liberation Serif" w:eastAsia="Liberation Serif" w:hAnsi="Liberation Serif"/>
        <w:b w:val="1"/>
        <w:sz w:val="18"/>
        <w:szCs w:val="18"/>
        <w:rtl w:val="0"/>
      </w:rPr>
      <w:t xml:space="preserve">Rua João Fortkamp nº 1100, Bairro Primavera – Guarapuava</w:t>
    </w:r>
  </w:p>
  <w:p w:rsidR="00000000" w:rsidDel="00000000" w:rsidP="00000000" w:rsidRDefault="00000000" w:rsidRPr="00000000" w14:paraId="00000006">
    <w:pPr>
      <w:widowControl w:val="0"/>
      <w:spacing w:line="240" w:lineRule="auto"/>
      <w:ind w:left="-708.6614173228347" w:right="-550.8661417322827" w:firstLine="0"/>
      <w:jc w:val="center"/>
      <w:rPr>
        <w:rFonts w:ascii="Liberation Serif" w:cs="Liberation Serif" w:eastAsia="Liberation Serif" w:hAnsi="Liberation Serif"/>
        <w:b w:val="1"/>
        <w:sz w:val="18"/>
        <w:szCs w:val="18"/>
      </w:rPr>
    </w:pPr>
    <w:r w:rsidDel="00000000" w:rsidR="00000000" w:rsidRPr="00000000">
      <w:rPr>
        <w:rFonts w:ascii="Liberation Serif" w:cs="Liberation Serif" w:eastAsia="Liberation Serif" w:hAnsi="Liberation Serif"/>
        <w:b w:val="1"/>
        <w:sz w:val="18"/>
        <w:szCs w:val="18"/>
        <w:rtl w:val="0"/>
      </w:rPr>
      <w:t xml:space="preserve">CEP 85050-350</w:t>
      <w:tab/>
      <w:tab/>
      <w:t xml:space="preserve">Fone (42) 3624-3030 (42)36244134</w:t>
    </w:r>
  </w:p>
  <w:p w:rsidR="00000000" w:rsidDel="00000000" w:rsidP="00000000" w:rsidRDefault="00000000" w:rsidRPr="00000000" w14:paraId="00000007">
    <w:pPr>
      <w:widowControl w:val="0"/>
      <w:spacing w:line="240" w:lineRule="auto"/>
      <w:ind w:left="-708.6614173228347" w:right="-550.8661417322827" w:firstLine="0"/>
      <w:jc w:val="center"/>
      <w:rPr/>
    </w:pPr>
    <w:r w:rsidDel="00000000" w:rsidR="00000000" w:rsidRPr="00000000">
      <w:rPr>
        <w:rFonts w:ascii="Liberation Serif" w:cs="Liberation Serif" w:eastAsia="Liberation Serif" w:hAnsi="Liberation Serif"/>
        <w:b w:val="1"/>
        <w:sz w:val="18"/>
        <w:szCs w:val="18"/>
        <w:rtl w:val="0"/>
      </w:rPr>
      <w:t xml:space="preserve"> e-mail </w:t>
    </w:r>
    <w:hyperlink r:id="rId4">
      <w:r w:rsidDel="00000000" w:rsidR="00000000" w:rsidRPr="00000000">
        <w:rPr>
          <w:rFonts w:ascii="Liberation Serif" w:cs="Liberation Serif" w:eastAsia="Liberation Serif" w:hAnsi="Liberation Serif"/>
          <w:color w:val="000080"/>
          <w:sz w:val="18"/>
          <w:szCs w:val="18"/>
          <w:u w:val="single"/>
          <w:rtl w:val="0"/>
        </w:rPr>
        <w:t xml:space="preserve">colegiolenimarlene@yahoo.com.br</w:t>
      </w:r>
    </w:hyperlink>
    <w:r w:rsidDel="00000000" w:rsidR="00000000" w:rsidRPr="00000000">
      <w:rPr>
        <w:rFonts w:ascii="Liberation Serif" w:cs="Liberation Serif" w:eastAsia="Liberation Serif" w:hAnsi="Liberation Serif"/>
        <w:b w:val="1"/>
        <w:sz w:val="18"/>
        <w:szCs w:val="18"/>
        <w:rtl w:val="0"/>
      </w:rPr>
      <w:t xml:space="preserve"> / </w:t>
    </w:r>
    <w:hyperlink r:id="rId5">
      <w:r w:rsidDel="00000000" w:rsidR="00000000" w:rsidRPr="00000000">
        <w:rPr>
          <w:rFonts w:ascii="Liberation Serif" w:cs="Liberation Serif" w:eastAsia="Liberation Serif" w:hAnsi="Liberation Serif"/>
          <w:color w:val="000080"/>
          <w:sz w:val="18"/>
          <w:szCs w:val="18"/>
          <w:u w:val="single"/>
          <w:rtl w:val="0"/>
        </w:rPr>
        <w:t xml:space="preserve">grpleni@seed.pr.gov.br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8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yperlink" Target="mailto:colegiolenimarlene@yahoo.com.br" TargetMode="External"/><Relationship Id="rId5" Type="http://schemas.openxmlformats.org/officeDocument/2006/relationships/hyperlink" Target="mailto:grpleni@seed.pr.gov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